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98"/>
        <w:ind w:left="0" w:right="0" w:hanging="0"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bookmarkStart w:id="0" w:name="result_box2"/>
      <w:bookmarkEnd w:id="0"/>
      <w:r>
        <w:rPr>
          <w:rFonts w:ascii="Arial" w:hAnsi="Arial" w:cs="Arial"/>
          <w:b w:val="false"/>
          <w:b w:val="false"/>
          <w:bCs w:val="false"/>
          <w:sz w:val="32"/>
          <w:sz w:val="32"/>
          <w:szCs w:val="32"/>
          <w:rtl w:val="true"/>
          <w:lang w:bidi="ar-SA"/>
        </w:rPr>
        <w:t>مؤسسة</w:t>
      </w:r>
      <w:r>
        <w:rPr>
          <w:rFonts w:ascii="Arial" w:hAnsi="Arial" w:cs="Arial"/>
          <w:b w:val="false"/>
          <w:b w:val="false"/>
          <w:bCs w:val="false"/>
          <w:sz w:val="32"/>
          <w:sz w:val="32"/>
          <w:szCs w:val="32"/>
          <w:lang w:bidi="ar-SA"/>
        </w:rPr>
        <w:t xml:space="preserve"> </w:t>
      </w:r>
      <w:r>
        <w:rPr>
          <w:rFonts w:cs="Arial" w:ascii="Arial" w:hAnsi="Arial"/>
          <w:b w:val="false"/>
          <w:bCs w:val="false"/>
          <w:sz w:val="32"/>
          <w:szCs w:val="32"/>
          <w:lang w:val="ar-SA"/>
        </w:rPr>
        <w:t xml:space="preserve">APOOS Founder </w:t>
      </w:r>
      <w:r>
        <w:rPr>
          <w:rFonts w:ascii="Arial" w:hAnsi="Arial" w:cs="Arial"/>
          <w:b w:val="false"/>
          <w:b w:val="false"/>
          <w:bCs w:val="false"/>
          <w:sz w:val="32"/>
          <w:sz w:val="32"/>
          <w:szCs w:val="32"/>
          <w:rtl w:val="true"/>
          <w:lang w:bidi="ar-SA"/>
        </w:rPr>
        <w:t>تطلق حملة</w:t>
      </w:r>
      <w:r>
        <w:rPr>
          <w:rFonts w:ascii="Arial" w:hAnsi="Arial" w:cs="Arial"/>
          <w:b w:val="false"/>
          <w:b w:val="false"/>
          <w:bCs w:val="false"/>
          <w:sz w:val="32"/>
          <w:sz w:val="32"/>
          <w:szCs w:val="32"/>
          <w:lang w:bidi="ar-SA"/>
        </w:rPr>
        <w:t xml:space="preserve"> </w:t>
      </w:r>
      <w:r>
        <w:rPr>
          <w:rFonts w:cs="Arial" w:ascii="Arial" w:hAnsi="Arial"/>
          <w:b w:val="false"/>
          <w:bCs w:val="false"/>
          <w:sz w:val="32"/>
          <w:szCs w:val="32"/>
          <w:lang w:val="ar-SA"/>
        </w:rPr>
        <w:t xml:space="preserve">Indiegogo </w:t>
      </w:r>
      <w:r>
        <w:rPr>
          <w:rFonts w:ascii="Arial" w:hAnsi="Arial" w:cs="Arial"/>
          <w:b w:val="false"/>
          <w:b w:val="false"/>
          <w:bCs w:val="false"/>
          <w:sz w:val="32"/>
          <w:sz w:val="32"/>
          <w:szCs w:val="32"/>
          <w:rtl w:val="true"/>
          <w:lang w:bidi="ar-SA"/>
        </w:rPr>
        <w:t>لمنصة إعلامية اجتماعية مبتكرة جديدة</w:t>
      </w:r>
      <w:r>
        <w:rPr>
          <w:rFonts w:ascii="Arial" w:hAnsi="Arial" w:cs="Arial"/>
          <w:b w:val="false"/>
          <w:b w:val="false"/>
          <w:bCs w:val="false"/>
          <w:sz w:val="24"/>
          <w:sz w:val="24"/>
          <w:szCs w:val="24"/>
        </w:rPr>
        <w:t xml:space="preserve"> </w:t>
      </w:r>
    </w:p>
    <w:p>
      <w:pPr>
        <w:pStyle w:val="Normal"/>
        <w:spacing w:lineRule="auto" w:line="276" w:before="0" w:after="198"/>
        <w:ind w:left="0" w:right="0" w:hanging="0"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bookmarkStart w:id="1" w:name="result_box3"/>
      <w:bookmarkEnd w:id="1"/>
      <w:r>
        <w:rPr>
          <w:rFonts w:ascii="Arial" w:hAnsi="Arial" w:cs="Arial"/>
          <w:b/>
          <w:b/>
          <w:bCs/>
          <w:sz w:val="24"/>
          <w:sz w:val="24"/>
          <w:szCs w:val="24"/>
          <w:rtl w:val="true"/>
          <w:lang w:bidi="ar-SA"/>
        </w:rPr>
        <w:t>أعلن</w:t>
      </w:r>
      <w:r>
        <w:rPr>
          <w:rFonts w:ascii="Arial" w:hAnsi="Arial" w:cs="Arial"/>
          <w:b/>
          <w:b/>
          <w:bCs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ar-SA"/>
        </w:rPr>
        <w:t xml:space="preserve">"Börge-H. Spröde" </w:t>
      </w:r>
      <w:r>
        <w:rPr>
          <w:rFonts w:ascii="Arial" w:hAnsi="Arial" w:cs="Arial"/>
          <w:b/>
          <w:b/>
          <w:bCs/>
          <w:sz w:val="24"/>
          <w:sz w:val="24"/>
          <w:szCs w:val="24"/>
          <w:lang w:bidi="ar-SA"/>
        </w:rPr>
        <w:t xml:space="preserve">، </w:t>
      </w:r>
      <w:r>
        <w:rPr>
          <w:rFonts w:ascii="Arial" w:hAnsi="Arial" w:cs="Arial"/>
          <w:b/>
          <w:b/>
          <w:bCs/>
          <w:sz w:val="24"/>
          <w:sz w:val="24"/>
          <w:szCs w:val="24"/>
          <w:rtl w:val="true"/>
          <w:lang w:bidi="ar-SA"/>
        </w:rPr>
        <w:t>رائد أعمال ومؤسس</w:t>
      </w:r>
      <w:r>
        <w:rPr>
          <w:rFonts w:ascii="Arial" w:hAnsi="Arial" w:cs="Arial"/>
          <w:b/>
          <w:b/>
          <w:bCs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ar-SA"/>
        </w:rPr>
        <w:t xml:space="preserve">APOOS (All Possibilities On One Site) </w:t>
      </w:r>
      <w:r>
        <w:rPr>
          <w:rFonts w:ascii="Arial" w:hAnsi="Arial" w:cs="Arial"/>
          <w:b/>
          <w:b/>
          <w:bCs/>
          <w:sz w:val="24"/>
          <w:sz w:val="24"/>
          <w:szCs w:val="24"/>
          <w:lang w:bidi="ar-SA"/>
        </w:rPr>
        <w:t xml:space="preserve">، </w:t>
      </w:r>
      <w:r>
        <w:rPr>
          <w:rFonts w:ascii="Arial" w:hAnsi="Arial" w:cs="Arial"/>
          <w:b/>
          <w:b/>
          <w:bCs/>
          <w:sz w:val="24"/>
          <w:sz w:val="24"/>
          <w:szCs w:val="24"/>
          <w:rtl w:val="true"/>
          <w:lang w:bidi="ar-SA"/>
        </w:rPr>
        <w:t>عن إطلاق حملة</w:t>
      </w:r>
      <w:r>
        <w:rPr>
          <w:rFonts w:ascii="Arial" w:hAnsi="Arial" w:cs="Arial"/>
          <w:b/>
          <w:b/>
          <w:bCs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ar-SA"/>
        </w:rPr>
        <w:t xml:space="preserve">Indiegogo </w:t>
      </w:r>
      <w:r>
        <w:rPr>
          <w:rFonts w:ascii="Arial" w:hAnsi="Arial" w:cs="Arial"/>
          <w:b/>
          <w:b/>
          <w:bCs/>
          <w:sz w:val="24"/>
          <w:sz w:val="24"/>
          <w:szCs w:val="24"/>
          <w:rtl w:val="true"/>
          <w:lang w:bidi="ar-SA"/>
        </w:rPr>
        <w:t>القادمة لتمويل أول مجتمع وسائط اجتماعية شامل وعادل يعالج البيانات بشكل مسؤول ويلتزم مستوى مرتفع من معايير الخصوصية للأفراد ورجال الأعمال والشركات</w:t>
      </w:r>
      <w:r>
        <w:rPr>
          <w:rFonts w:cs="Arial" w:ascii="Arial" w:hAnsi="Arial"/>
          <w:b/>
          <w:bCs/>
          <w:sz w:val="24"/>
          <w:szCs w:val="24"/>
          <w:lang w:val="ar-SA"/>
        </w:rPr>
        <w:t>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76" w:before="0" w:after="198"/>
        <w:ind w:left="0" w:right="0" w:hanging="0"/>
        <w:jc w:val="right"/>
        <w:rPr>
          <w:rFonts w:ascii="Arial" w:hAnsi="Arial" w:cs="Arial"/>
          <w:sz w:val="24"/>
          <w:szCs w:val="24"/>
        </w:rPr>
      </w:pPr>
      <w:bookmarkStart w:id="2" w:name="result_box"/>
      <w:bookmarkEnd w:id="2"/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هامبورغ ، ألمانيا 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- </w:t>
      </w:r>
      <w:r>
        <w:rPr>
          <w:rFonts w:cs="Arial" w:ascii="Arial" w:hAnsi="Arial"/>
          <w:sz w:val="24"/>
          <w:szCs w:val="24"/>
          <w:lang w:val="ar-SA"/>
        </w:rPr>
        <w:t>27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تشرين الثاني 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/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نوفمبر ، </w:t>
      </w:r>
      <w:r>
        <w:rPr>
          <w:rFonts w:cs="Arial" w:ascii="Arial" w:hAnsi="Arial"/>
          <w:sz w:val="24"/>
          <w:szCs w:val="24"/>
          <w:lang w:val="ar-SA"/>
        </w:rPr>
        <w:t>2018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 -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إن المخاوف المتعلقة بالخصوصية والمواقع التي يتم التلاعب بها وتنقيب البيانات وتكتيكات التسويق باهظة الثمن في منصات وسائل التواصل الاجتماعي التقليدية تكلف الناس الوقت والمال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وتزيل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hyperlink r:id="rId2">
        <w:r>
          <w:rPr>
            <w:rStyle w:val="Internetverknpfung"/>
            <w:rFonts w:cs="Arial" w:ascii="Arial" w:hAnsi="Arial"/>
            <w:sz w:val="24"/>
            <w:szCs w:val="24"/>
            <w:lang w:val="ar-SA"/>
          </w:rPr>
          <w:t>APOOS</w:t>
        </w:r>
      </w:hyperlink>
      <w:r>
        <w:rPr>
          <w:rFonts w:cs="Arial" w:ascii="Arial" w:hAnsi="Arial"/>
          <w:sz w:val="24"/>
          <w:szCs w:val="24"/>
          <w:lang w:val="ar-SA"/>
        </w:rPr>
        <w:t xml:space="preserve">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هذه المشاكل مع مجتمع وسائل الإعلام الاجتماعية التي تشمل الشفافية ، والخصوصية التي تحدد نفسها ، ومنع الاحتيال ، ومعالجة البيانات بشكل مسؤول ، والمعلومات دون تلاعب</w:t>
      </w:r>
      <w:r>
        <w:rPr>
          <w:rFonts w:cs="Arial" w:ascii="Arial" w:hAnsi="Arial"/>
          <w:sz w:val="24"/>
          <w:szCs w:val="24"/>
          <w:lang w:val="ar-SA"/>
        </w:rPr>
        <w:t>.</w:t>
        <w:br/>
        <w:t>"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إذا ساهم كل مستخدم للإنترنت بمبلغ واحد على الأقل ، فإن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APOOS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ستؤتي ثماره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"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، قال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>Spröde.</w:t>
        <w:br/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للحفاظ على الاستقلال من المستثمرين ، اختار مؤسس المشروع تمويل المشروع عبر التمويل الجماعي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هناك حاجة ما يقرب من </w:t>
      </w:r>
      <w:r>
        <w:rPr>
          <w:rFonts w:cs="Arial" w:ascii="Arial" w:hAnsi="Arial"/>
          <w:sz w:val="24"/>
          <w:szCs w:val="24"/>
          <w:lang w:val="ar-SA"/>
        </w:rPr>
        <w:t>31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مليون دولار لإنشاء وسائل الإعلام الاجتماعية ومنصة التسويق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سيتم إطلاق حملة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hyperlink r:id="rId3">
        <w:r>
          <w:rPr>
            <w:rStyle w:val="Internetverknpfung"/>
            <w:rFonts w:cs="Arial" w:ascii="Arial" w:hAnsi="Arial"/>
            <w:sz w:val="24"/>
            <w:szCs w:val="24"/>
            <w:lang w:val="ar-SA"/>
          </w:rPr>
          <w:t>Indiegogo</w:t>
        </w:r>
      </w:hyperlink>
      <w:r>
        <w:rPr>
          <w:rFonts w:cs="Arial" w:ascii="Arial" w:hAnsi="Arial"/>
          <w:sz w:val="24"/>
          <w:szCs w:val="24"/>
          <w:lang w:val="ar-SA"/>
        </w:rPr>
        <w:t xml:space="preserve">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رسميًا في </w:t>
      </w:r>
      <w:r>
        <w:rPr>
          <w:rFonts w:cs="Arial" w:ascii="Arial" w:hAnsi="Arial"/>
          <w:sz w:val="24"/>
          <w:szCs w:val="24"/>
          <w:lang w:val="ar-SA"/>
        </w:rPr>
        <w:t>4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ديسمبر </w:t>
      </w:r>
      <w:r>
        <w:rPr>
          <w:rFonts w:cs="Arial" w:ascii="Arial" w:hAnsi="Arial"/>
          <w:sz w:val="24"/>
          <w:szCs w:val="24"/>
          <w:lang w:val="ar-SA"/>
        </w:rPr>
        <w:t>2018</w:t>
      </w:r>
      <w:r>
        <w:rPr>
          <w:rFonts w:cs="Arial" w:ascii="Arial" w:hAnsi="Arial"/>
          <w:sz w:val="24"/>
          <w:szCs w:val="24"/>
          <w:lang w:val="ar-SA"/>
        </w:rPr>
        <w:t>.</w:t>
        <w:br/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تؤدي </w:t>
      </w:r>
      <w:r>
        <w:rPr>
          <w:rFonts w:cs="Arial" w:ascii="Arial" w:hAnsi="Arial"/>
          <w:sz w:val="24"/>
          <w:szCs w:val="24"/>
          <w:rtl w:val="true"/>
          <w:lang w:val="ar-SA"/>
        </w:rPr>
        <w:t>"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شوارع</w:t>
      </w:r>
      <w:r>
        <w:rPr>
          <w:rFonts w:cs="Arial" w:ascii="Arial" w:hAnsi="Arial"/>
          <w:sz w:val="24"/>
          <w:szCs w:val="24"/>
          <w:lang w:val="ar-SA"/>
        </w:rPr>
        <w:t xml:space="preserve">" APOOS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إلى وجهات متعددة داخل المنصة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تتضمن المنصة منتجات ومشاريع ، و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A-Cloud 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،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ومدونات بلغات متعددة ، وأماكن إقامة ، وسوق عالمي ، و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The Club.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يستوعب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APOOS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المستخدمين الفرديين والشركات ورجال الأعمال والمنظمات غير الربحية والخيرية</w:t>
      </w:r>
      <w:r>
        <w:rPr>
          <w:rFonts w:cs="Arial" w:ascii="Arial" w:hAnsi="Arial"/>
          <w:sz w:val="24"/>
          <w:szCs w:val="24"/>
          <w:lang w:val="ar-SA"/>
        </w:rPr>
        <w:t>.</w:t>
        <w:br/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يمكن إنشاء الشبكات لأي حاجة وكل مستخدم يتحكم بشكل كامل في الأشخاص والشركات والمؤسسات التي تعرض معلوماتهم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يمكن للأفراد إنشاء مجموعات متعددة ويمكن للشركات اختيار الحد الأدنى من التسويق أو وجود أكثر تفصيلاً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يمكّن نظام بريد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AP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الأعضاء من التواصل بشكل آمن ومع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Autotext 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،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يمكن حفظ الرسائل النصية واستدعائها في الإرادة</w:t>
      </w:r>
      <w:r>
        <w:rPr>
          <w:rFonts w:cs="Arial" w:ascii="Arial" w:hAnsi="Arial"/>
          <w:sz w:val="24"/>
          <w:szCs w:val="24"/>
          <w:lang w:val="ar-SA"/>
        </w:rPr>
        <w:t>.</w:t>
        <w:br/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تتيح وظيفة </w:t>
      </w:r>
      <w:r>
        <w:rPr>
          <w:rFonts w:cs="Arial" w:ascii="Arial" w:hAnsi="Arial"/>
          <w:sz w:val="24"/>
          <w:szCs w:val="24"/>
          <w:rtl w:val="true"/>
          <w:lang w:val="ar-SA"/>
        </w:rPr>
        <w:t>"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شراء</w:t>
      </w:r>
      <w:r>
        <w:rPr>
          <w:rFonts w:cs="Arial" w:ascii="Arial" w:hAnsi="Arial"/>
          <w:sz w:val="24"/>
          <w:szCs w:val="24"/>
          <w:lang w:val="ar-SA"/>
        </w:rPr>
        <w:t xml:space="preserve">" APOOS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في السوق للأعضاء إمكانية تقديم عروض على مجموعة متنوعة من العناصر ، وترتيب الشحن أو التقاط محلي ، وتعيين حدود زمنية للتوفر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سيتمكن المستخدمون الآخرون أيضًا من التعرف على أي أفراد عجزوا أو فشلوا في تنفيذ صفقة في السوق</w:t>
      </w:r>
      <w:r>
        <w:rPr>
          <w:rFonts w:cs="Arial" w:ascii="Arial" w:hAnsi="Arial"/>
          <w:sz w:val="24"/>
          <w:szCs w:val="24"/>
          <w:lang w:val="ar-SA"/>
        </w:rPr>
        <w:t>.</w:t>
        <w:br/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الخصوصية مهمة بشكل خاص للشخصيات الأكثر ثراء وشهرة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تقدم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APOOS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عضوية النادي التي تضعهم في مجموعة منفصلة لعدم الكشف عن هويتهم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ستحصل العائلات الملكية في أوروبا والبابا على عضوية مجانية</w:t>
      </w:r>
      <w:r>
        <w:rPr>
          <w:rFonts w:cs="Arial" w:ascii="Arial" w:hAnsi="Arial"/>
          <w:sz w:val="24"/>
          <w:szCs w:val="24"/>
          <w:lang w:val="ar-SA"/>
        </w:rPr>
        <w:t>.</w:t>
        <w:br/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يتم توفير الأمن من خلال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Python / Django 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،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وستكون تطبيقات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APOOS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متاحة ، وقد يتم تقديم عملة مشفرة في المستقبل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يمكن لجميع المستخدمين اختيار حجز خادم سحابي يعمل على التخفيف من الطرق السريعة للبيانات والخادم ، وبالتالي توفير الكهرباء لحل أكثر ملاءمة للبيئة</w:t>
      </w:r>
      <w:r>
        <w:rPr>
          <w:rFonts w:cs="Arial" w:ascii="Arial" w:hAnsi="Arial"/>
          <w:sz w:val="24"/>
          <w:szCs w:val="24"/>
          <w:lang w:val="ar-SA"/>
        </w:rPr>
        <w:t>.</w:t>
        <w:br/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سيوفر تمويل منصة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APOOS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للأفراد ورجال الأعمال والشركات في جميع أنحاء العالم منصة إعلامية اجتماعية شاملة تقدّر الخصوصية والأمن وتتسم بالشفافية التامة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.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من خلال المساهمة حتى 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$ </w:t>
      </w:r>
      <w:r>
        <w:rPr>
          <w:rFonts w:cs="Arial" w:ascii="Arial" w:hAnsi="Arial"/>
          <w:sz w:val="24"/>
          <w:szCs w:val="24"/>
          <w:lang w:val="ar-SA"/>
        </w:rPr>
        <w:t>1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في حملة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 </w:t>
      </w:r>
      <w:r>
        <w:rPr>
          <w:rFonts w:cs="Arial" w:ascii="Arial" w:hAnsi="Arial"/>
          <w:sz w:val="24"/>
          <w:szCs w:val="24"/>
          <w:lang w:val="ar-SA"/>
        </w:rPr>
        <w:t xml:space="preserve">Indiegogo </w:t>
      </w:r>
      <w:r>
        <w:rPr>
          <w:rFonts w:ascii="Arial" w:hAnsi="Arial" w:cs="Arial"/>
          <w:sz w:val="24"/>
          <w:sz w:val="24"/>
          <w:szCs w:val="24"/>
          <w:lang w:bidi="ar-SA"/>
        </w:rPr>
        <w:t xml:space="preserve">،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 xml:space="preserve">سيكون الناس قادرين على </w:t>
      </w:r>
      <w:r>
        <w:rPr>
          <w:rFonts w:cs="Arial" w:ascii="Arial" w:hAnsi="Arial"/>
          <w:sz w:val="24"/>
          <w:szCs w:val="24"/>
          <w:rtl w:val="true"/>
          <w:lang w:val="ar-SA"/>
        </w:rPr>
        <w:t>"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ركلة ذئب البيانات في الحمار</w:t>
      </w:r>
      <w:r>
        <w:rPr>
          <w:rFonts w:cs="Arial" w:ascii="Arial" w:hAnsi="Arial"/>
          <w:sz w:val="24"/>
          <w:szCs w:val="24"/>
          <w:lang w:val="ar-SA"/>
        </w:rPr>
        <w:t>".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76" w:before="0" w:after="198"/>
        <w:ind w:left="0" w:right="0" w:hanging="0"/>
        <w:jc w:val="right"/>
        <w:rPr>
          <w:rFonts w:ascii="Arial" w:hAnsi="Arial" w:cs="Arial"/>
          <w:sz w:val="24"/>
          <w:szCs w:val="24"/>
        </w:rPr>
      </w:pPr>
      <w:bookmarkStart w:id="3" w:name="result_box4"/>
      <w:bookmarkEnd w:id="3"/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ملاحظة</w:t>
      </w:r>
      <w:r>
        <w:rPr>
          <w:rFonts w:cs="Arial" w:ascii="Arial" w:hAnsi="Arial"/>
          <w:sz w:val="24"/>
          <w:szCs w:val="24"/>
          <w:rtl w:val="true"/>
          <w:lang w:val="ar-SA"/>
        </w:rPr>
        <w:t xml:space="preserve">: </w:t>
      </w:r>
      <w:r>
        <w:rPr>
          <w:rFonts w:ascii="Arial" w:hAnsi="Arial" w:cs="Arial"/>
          <w:sz w:val="24"/>
          <w:sz w:val="24"/>
          <w:szCs w:val="24"/>
          <w:rtl w:val="true"/>
          <w:lang w:bidi="ar-SA"/>
        </w:rPr>
        <w:t>يمكن أن تحتوي الترجمة الآلية على أخطاء</w:t>
      </w:r>
      <w:r>
        <w:rPr>
          <w:rFonts w:cs="Arial" w:ascii="Arial" w:hAnsi="Arial"/>
          <w:sz w:val="24"/>
          <w:szCs w:val="24"/>
          <w:lang w:val="ar-SA"/>
        </w:rPr>
        <w:t>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76" w:before="0" w:after="198"/>
        <w:ind w:left="0" w:right="0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Press Contact details:</w:t>
      </w:r>
    </w:p>
    <w:p>
      <w:pPr>
        <w:pStyle w:val="Normal"/>
        <w:spacing w:lineRule="auto" w:line="276" w:before="0" w:after="198"/>
        <w:ind w:left="0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Börge-H. Spröde</w:t>
        <w:br/>
        <w:t>Am Klöterbusch 14C</w:t>
        <w:br/>
        <w:t>21614 Buxtehude</w:t>
        <w:br/>
      </w:r>
      <w:r>
        <w:rPr>
          <w:rFonts w:cs="Arial" w:ascii="Arial" w:hAnsi="Arial"/>
          <w:sz w:val="24"/>
          <w:szCs w:val="24"/>
        </w:rPr>
        <w:t>Germany</w:t>
      </w:r>
    </w:p>
    <w:p>
      <w:pPr>
        <w:pStyle w:val="Normal"/>
        <w:spacing w:lineRule="auto" w:line="276" w:before="0" w:after="198"/>
        <w:ind w:left="0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crowd [at] APOOS [dot] com</w:t>
      </w:r>
    </w:p>
    <w:p>
      <w:pPr>
        <w:pStyle w:val="Normal"/>
        <w:spacing w:lineRule="auto" w:line="276" w:before="0" w:after="198"/>
        <w:ind w:left="0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Website: https://APOOS.com (English)</w:t>
        <w:br/>
        <w:t>Website: https://APOOS.de (German)</w:t>
      </w:r>
    </w:p>
    <w:p>
      <w:pPr>
        <w:pStyle w:val="Normal"/>
        <w:spacing w:lineRule="auto" w:line="276" w:before="0" w:after="198"/>
        <w:ind w:left="0" w:right="0" w:hanging="0"/>
        <w:jc w:val="left"/>
        <w:rPr/>
      </w:pPr>
      <w:r>
        <w:rPr>
          <w:rFonts w:cs="Arial" w:ascii="Arial" w:hAnsi="Arial"/>
          <w:sz w:val="24"/>
          <w:szCs w:val="24"/>
        </w:rPr>
        <w:t>P</w:t>
      </w:r>
      <w:r>
        <w:rPr>
          <w:rFonts w:cs="Arial" w:ascii="Arial" w:hAnsi="Arial"/>
          <w:sz w:val="24"/>
          <w:szCs w:val="24"/>
        </w:rPr>
        <w:t xml:space="preserve">ress informations: </w:t>
      </w:r>
      <w:hyperlink r:id="rId4">
        <w:r>
          <w:rPr>
            <w:rStyle w:val="Internetverknpfung"/>
            <w:rFonts w:cs="Arial" w:ascii="Arial" w:hAnsi="Arial"/>
            <w:sz w:val="24"/>
            <w:szCs w:val="24"/>
          </w:rPr>
          <w:t>https://APOOS.de/</w:t>
        </w:r>
        <w:r>
          <w:rPr>
            <w:rStyle w:val="Internetverknpfung"/>
            <w:rFonts w:cs="Arial" w:ascii="Arial" w:hAnsi="Arial"/>
            <w:sz w:val="24"/>
            <w:szCs w:val="24"/>
          </w:rPr>
          <w:t>press</w:t>
        </w:r>
      </w:hyperlink>
    </w:p>
    <w:p>
      <w:pPr>
        <w:pStyle w:val="Normal"/>
        <w:spacing w:lineRule="auto" w:line="276" w:before="0" w:after="198"/>
        <w:ind w:left="0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Crowdfunding: </w:t>
      </w:r>
      <w:bookmarkStart w:id="4" w:name="__DdeLink__1095_1662304084"/>
      <w:r>
        <w:rPr>
          <w:rFonts w:cs="Arial" w:ascii="Arial" w:hAnsi="Arial"/>
          <w:sz w:val="24"/>
          <w:szCs w:val="24"/>
        </w:rPr>
        <w:t>https://igg.me/at/apoos</w:t>
      </w:r>
      <w:bookmarkEnd w:id="4"/>
      <w:r>
        <w:rPr>
          <w:rFonts w:cs="Arial" w:ascii="Arial" w:hAnsi="Arial"/>
          <w:sz w:val="24"/>
          <w:szCs w:val="24"/>
        </w:rPr>
        <w:t xml:space="preserve">  (start: Tuesday 4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December 2018)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tont">
    <w:name w:val="Betont"/>
    <w:qFormat/>
    <w:rPr>
      <w:i/>
      <w:iCs/>
    </w:rPr>
  </w:style>
  <w:style w:type="character" w:styleId="ListLabel1">
    <w:name w:val="ListLabel 1"/>
    <w:qFormat/>
    <w:rPr>
      <w:rFonts w:ascii="Arial" w:hAnsi="Arial"/>
      <w:lang w:val="en-US"/>
    </w:rPr>
  </w:style>
  <w:style w:type="character" w:styleId="ListLabel2">
    <w:name w:val="ListLabel 2"/>
    <w:qFormat/>
    <w:rPr>
      <w:rFonts w:ascii="Arial" w:hAnsi="Arial"/>
      <w:lang w:val="en-US"/>
    </w:rPr>
  </w:style>
  <w:style w:type="character" w:styleId="ListLabel3">
    <w:name w:val="ListLabel 3"/>
    <w:qFormat/>
    <w:rPr>
      <w:rFonts w:ascii="Arial" w:hAnsi="Arial"/>
      <w:lang w:val="en-US"/>
    </w:rPr>
  </w:style>
  <w:style w:type="character" w:styleId="ListLabel4">
    <w:name w:val="ListLabel 4"/>
    <w:qFormat/>
    <w:rPr>
      <w:rFonts w:ascii="Arial" w:hAnsi="Arial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poos.com/" TargetMode="External"/><Relationship Id="rId3" Type="http://schemas.openxmlformats.org/officeDocument/2006/relationships/hyperlink" Target="https://igg.me/at/apoos" TargetMode="External"/><Relationship Id="rId4" Type="http://schemas.openxmlformats.org/officeDocument/2006/relationships/hyperlink" Target="https://APOOS.de/pres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33572</TotalTime>
  <Application>LibreOffice/6.1.0.3$Windows_X86_64 LibreOffice_project/efb621ed25068d70781dc026f7e9c5187a4decd1</Application>
  <Pages>2</Pages>
  <Words>462</Words>
  <Characters>2415</Characters>
  <CharactersWithSpaces>2872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2018-02-18T11:28:06Z</dcterms:created>
  <dc:creator/>
  <dc:description/>
  <dc:language>de-DE</dc:language>
  <cp:lastModifiedBy/>
  <cp:lastPrinted>2018-04-11T15:06:34Z</cp:lastPrinted>
  <dcterms:modified xsi:type="dcterms:W3CDTF">2018-11-23T13:26:26Z</dcterms:modified>
  <cp:revision>59</cp:revision>
  <dc:subject/>
  <dc:title/>
</cp:coreProperties>
</file>