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98"/>
        <w:rPr>
          <w:rFonts w:ascii="Arial" w:hAnsi="Arial"/>
          <w:sz w:val="32"/>
          <w:szCs w:val="32"/>
        </w:rPr>
      </w:pPr>
      <w:r>
        <w:rPr>
          <w:rFonts w:ascii="Arial" w:hAnsi="Arial"/>
          <w:sz w:val="32"/>
          <w:szCs w:val="32"/>
        </w:rPr>
        <w:t>El fundador de "APOOS" lanza la campaña de Indiegogo para la innovadora nueva plataforma de redes sociales</w:t>
      </w:r>
    </w:p>
    <w:p>
      <w:pPr>
        <w:pStyle w:val="Normal"/>
        <w:spacing w:lineRule="auto" w:line="276" w:before="0" w:after="198"/>
        <w:jc w:val="both"/>
        <w:rPr>
          <w:rFonts w:ascii="Arial" w:hAnsi="Arial"/>
          <w:b/>
          <w:b/>
          <w:bCs/>
        </w:rPr>
      </w:pPr>
      <w:r>
        <w:rPr>
          <w:rFonts w:ascii="Arial" w:hAnsi="Arial"/>
          <w:b/>
          <w:bCs/>
        </w:rPr>
        <w:t>Börge-H. Spröde, empresario y fundador de APOOS (All Possibilities On One Site), anunció el próximo lanzamiento de una campaña de Indiegogo para financiar la primera feria, una comunidad de medios sociales todo en uno que trata los datos de manera responsable y se adhiere a un nivel elevado de estándares de privacidad Para particulares, emprendedores y empresas.</w:t>
      </w:r>
    </w:p>
    <w:p>
      <w:pPr>
        <w:pStyle w:val="Normal"/>
        <w:spacing w:lineRule="auto" w:line="276" w:before="0" w:after="198"/>
        <w:jc w:val="both"/>
        <w:rPr>
          <w:rFonts w:ascii="Arial" w:hAnsi="Arial"/>
        </w:rPr>
      </w:pPr>
      <w:r>
        <w:rPr>
          <w:rFonts w:ascii="Arial" w:hAnsi="Arial"/>
        </w:rPr>
        <w:t xml:space="preserve">Hamburgo, Alemania - 27 de noviembre de 2018 - Las preocupaciones sobre la privacidad, las publicaciones manipuladas, la extracción de datos y las costosas tácticas de marketing en las plataformas de redes sociales tradicionales le están costando tiempo y dinero a las personas. </w:t>
      </w:r>
      <w:hyperlink r:id="rId2">
        <w:r>
          <w:rPr>
            <w:rStyle w:val="Internetverknpfung"/>
            <w:rFonts w:ascii="Arial" w:hAnsi="Arial"/>
          </w:rPr>
          <w:t>APOOS</w:t>
        </w:r>
      </w:hyperlink>
      <w:r>
        <w:rPr>
          <w:rFonts w:ascii="Arial" w:hAnsi="Arial"/>
        </w:rPr>
        <w:t xml:space="preserve"> elimina esos problemas con una comunidad de redes sociales que incluye transparencia, privacidad autodeterminada, prevención de fraudes, manejo responsable de datos e información sin manipulación.</w:t>
      </w:r>
    </w:p>
    <w:p>
      <w:pPr>
        <w:pStyle w:val="Normal"/>
        <w:spacing w:lineRule="auto" w:line="276" w:before="0" w:after="198"/>
        <w:jc w:val="both"/>
        <w:rPr>
          <w:rFonts w:ascii="Arial" w:hAnsi="Arial"/>
        </w:rPr>
      </w:pPr>
      <w:r>
        <w:rPr>
          <w:rFonts w:ascii="Arial" w:hAnsi="Arial"/>
        </w:rPr>
        <w:t>"Si todos los usuarios de Internet contribuyeran al menos $ 1, APOOS se vería fructificado", dijo Spröde.</w:t>
      </w:r>
    </w:p>
    <w:p>
      <w:pPr>
        <w:pStyle w:val="Normal"/>
        <w:spacing w:lineRule="auto" w:line="276" w:before="0" w:after="198"/>
        <w:jc w:val="both"/>
        <w:rPr>
          <w:rFonts w:ascii="Arial" w:hAnsi="Arial"/>
        </w:rPr>
      </w:pPr>
      <w:r>
        <w:rPr>
          <w:rFonts w:ascii="Arial" w:hAnsi="Arial"/>
        </w:rPr>
        <w:t xml:space="preserve">Para mantener la independencia libre de inversores, el fundador del proyecto ha optado por financiar la empresa a través del crowdfunding. Se necesitan aproximadamente $ 31 millones para crear las redes sociales y la plataforma de marketing. La </w:t>
      </w:r>
      <w:hyperlink r:id="rId3">
        <w:r>
          <w:rPr>
            <w:rStyle w:val="Internetverknpfung"/>
            <w:rFonts w:ascii="Arial" w:hAnsi="Arial"/>
          </w:rPr>
          <w:t>campaña Indiegogo</w:t>
        </w:r>
      </w:hyperlink>
      <w:r>
        <w:rPr>
          <w:rFonts w:ascii="Arial" w:hAnsi="Arial"/>
        </w:rPr>
        <w:t xml:space="preserve"> se lanza oficialmente el 4 de diciembre de 2018.</w:t>
      </w:r>
    </w:p>
    <w:p>
      <w:pPr>
        <w:pStyle w:val="Normal"/>
        <w:spacing w:lineRule="auto" w:line="276" w:before="0" w:after="198"/>
        <w:jc w:val="both"/>
        <w:rPr>
          <w:rFonts w:ascii="Arial" w:hAnsi="Arial"/>
        </w:rPr>
      </w:pPr>
      <w:r>
        <w:rPr>
          <w:rFonts w:ascii="Arial" w:hAnsi="Arial"/>
        </w:rPr>
        <w:t>Las “calles” de APOOS conducen a múltiples destinos dentro de la plataforma. La plataforma incluye productos y proyectos, A-Cloud, blogs en varios idiomas, alojamientos, un mercado mundial y The Club. APOOS se adapta a usuarios individuales, empresas, empresarios, organizaciones sin fines de lucro y organizaciones benéficas.</w:t>
      </w:r>
    </w:p>
    <w:p>
      <w:pPr>
        <w:pStyle w:val="Normal"/>
        <w:spacing w:lineRule="auto" w:line="276" w:before="0" w:after="198"/>
        <w:jc w:val="both"/>
        <w:rPr>
          <w:rFonts w:ascii="Arial" w:hAnsi="Arial"/>
        </w:rPr>
      </w:pPr>
      <w:r>
        <w:rPr>
          <w:rFonts w:ascii="Arial" w:hAnsi="Arial"/>
        </w:rPr>
        <w:t>Se pueden crear redes para cualquier necesidad y cada usuario tiene el control total de las personas, empresas y organizaciones que ven su información. Los individuos pueden crear múltiples grupos y las empresas pueden elegir marketing mínimo o una presencia más elaborada. El sistema de correo AP permite que los miembros se comuniquen de forma segura y con Autotexto, los mensajes de texto se pueden guardar y recuperar a voluntad.</w:t>
      </w:r>
    </w:p>
    <w:p>
      <w:pPr>
        <w:pStyle w:val="Normal"/>
        <w:spacing w:lineRule="auto" w:line="276" w:before="0" w:after="198"/>
        <w:jc w:val="both"/>
        <w:rPr>
          <w:rFonts w:ascii="Arial" w:hAnsi="Arial"/>
        </w:rPr>
      </w:pPr>
      <w:r>
        <w:rPr>
          <w:rFonts w:ascii="Arial" w:hAnsi="Arial"/>
        </w:rPr>
        <w:t>La "función de compra" de APOOS en el mercado les permite a los miembros realizar ofertas en una variedad de artículos, organizar el envío o una recolección local, y establecer límites de tiempo de disponibilidad. Otros usuarios también podrán identificar a cualquier persona que haya incumplido o haya fallado en la entrega de una oferta de mercado.</w:t>
      </w:r>
    </w:p>
    <w:p>
      <w:pPr>
        <w:pStyle w:val="Normal"/>
        <w:spacing w:lineRule="auto" w:line="276" w:before="0" w:after="198"/>
        <w:jc w:val="both"/>
        <w:rPr>
          <w:rFonts w:ascii="Arial" w:hAnsi="Arial"/>
        </w:rPr>
      </w:pPr>
      <w:r>
        <w:rPr>
          <w:rFonts w:ascii="Arial" w:hAnsi="Arial"/>
        </w:rPr>
        <w:t xml:space="preserve">La privacidad es especialmente importante para los </w:t>
      </w:r>
      <w:hyperlink r:id="rId4">
        <w:r>
          <w:rPr>
            <w:rStyle w:val="Internetverknpfung"/>
            <w:rFonts w:ascii="Arial" w:hAnsi="Arial"/>
          </w:rPr>
          <w:t>personajes más ricos</w:t>
        </w:r>
      </w:hyperlink>
      <w:r>
        <w:rPr>
          <w:rFonts w:ascii="Arial" w:hAnsi="Arial"/>
        </w:rPr>
        <w:t xml:space="preserve"> y famosos. APOOS ofrece una membresía de club que los coloca en un grupo separado para el anonimato. Las familias reales de Europa y el Papa tendrán acceso a una membresía gratuita.</w:t>
      </w:r>
    </w:p>
    <w:p>
      <w:pPr>
        <w:pStyle w:val="Normal"/>
        <w:spacing w:lineRule="auto" w:line="276" w:before="0" w:after="198"/>
        <w:jc w:val="both"/>
        <w:rPr>
          <w:rFonts w:ascii="Arial" w:hAnsi="Arial"/>
        </w:rPr>
      </w:pPr>
      <w:r>
        <w:rPr>
          <w:rFonts w:ascii="Arial" w:hAnsi="Arial"/>
        </w:rPr>
        <w:t>La seguridad se proporciona a través de Python / Django, las aplicaciones para APOOS estarán disponibles y se podrá introducir una criptomoneda en el futuro. Todos los usuarios pueden optar por reservar un servidor en la nube que alivie los datos y las autopistas del servidor, ahorrando así electricidad para una solución más respetuosa con el medio ambiente.</w:t>
      </w:r>
    </w:p>
    <w:p>
      <w:pPr>
        <w:pStyle w:val="Normal"/>
        <w:spacing w:lineRule="auto" w:line="276" w:before="0" w:after="198"/>
        <w:jc w:val="both"/>
        <w:rPr>
          <w:rFonts w:ascii="Arial" w:hAnsi="Arial"/>
        </w:rPr>
      </w:pPr>
      <w:r>
        <w:rPr>
          <w:rFonts w:ascii="Arial" w:hAnsi="Arial"/>
        </w:rPr>
        <w:t xml:space="preserve">La financiación de la </w:t>
      </w:r>
      <w:hyperlink r:id="rId5">
        <w:r>
          <w:rPr>
            <w:rStyle w:val="Internetverknpfung"/>
            <w:rFonts w:ascii="Arial" w:hAnsi="Arial"/>
          </w:rPr>
          <w:t>plataforma APOOS</w:t>
        </w:r>
      </w:hyperlink>
      <w:r>
        <w:rPr>
          <w:rFonts w:ascii="Arial" w:hAnsi="Arial"/>
        </w:rPr>
        <w:t xml:space="preserve"> proporcionará a las personas, empresarios y empresas de todo el mundo una plataforma de medios sociales todo en uno que valora la privacidad, la seguridad y es completamente transparente. Al aportar incluso $ 1 a la campaña "Indiegogo", las personas podrán "patear al lobo de datos en el culo".</w:t>
      </w:r>
    </w:p>
    <w:p>
      <w:pPr>
        <w:pStyle w:val="Normal"/>
        <w:spacing w:lineRule="auto" w:line="276" w:before="0" w:after="198"/>
        <w:rPr>
          <w:rFonts w:ascii="Arial" w:hAnsi="Arial"/>
        </w:rPr>
      </w:pPr>
      <w:r>
        <w:rPr>
          <w:rFonts w:ascii="Arial" w:hAnsi="Arial"/>
        </w:rPr>
        <w:t>Nota: la traducción automática puede tener errores.</w:t>
      </w:r>
    </w:p>
    <w:p>
      <w:pPr>
        <w:pStyle w:val="Normal"/>
        <w:spacing w:lineRule="auto" w:line="276" w:before="0" w:after="198"/>
        <w:rPr>
          <w:rFonts w:ascii="Arial" w:hAnsi="Arial"/>
        </w:rPr>
      </w:pPr>
      <w:r>
        <w:rPr>
          <w:rFonts w:ascii="Arial" w:hAnsi="Arial"/>
        </w:rPr>
      </w:r>
    </w:p>
    <w:p>
      <w:pPr>
        <w:pStyle w:val="Normal"/>
        <w:spacing w:lineRule="auto" w:line="276" w:before="0" w:after="198"/>
        <w:ind w:left="0" w:right="0" w:hanging="0"/>
        <w:jc w:val="both"/>
        <w:rPr>
          <w:rFonts w:ascii="Arial" w:hAnsi="Arial" w:cs="Arial"/>
          <w:b/>
          <w:b/>
          <w:bCs/>
          <w:sz w:val="24"/>
          <w:szCs w:val="24"/>
        </w:rPr>
      </w:pPr>
      <w:r>
        <w:rPr>
          <w:rFonts w:cs="Arial" w:ascii="Arial" w:hAnsi="Arial"/>
          <w:b/>
          <w:bCs/>
          <w:sz w:val="24"/>
          <w:szCs w:val="24"/>
        </w:rPr>
        <w:t>Press Contact details:</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Börge-H. Spröde</w:t>
        <w:br/>
        <w:t>Am Klöterbusch 14C</w:t>
        <w:br/>
        <w:t>21614 Buxtehude</w:t>
        <w:br/>
      </w:r>
      <w:r>
        <w:rPr>
          <w:rFonts w:cs="Arial" w:ascii="Arial" w:hAnsi="Arial"/>
          <w:sz w:val="24"/>
          <w:szCs w:val="24"/>
        </w:rPr>
        <w:t>Germany</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E-Mail: crowd [at] APOOS [dot] com</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Website: https://APOOS.com (English)</w:t>
        <w:br/>
        <w:t>Website: https://APOOS.de (German)</w:t>
      </w:r>
    </w:p>
    <w:p>
      <w:pPr>
        <w:pStyle w:val="Normal"/>
        <w:spacing w:lineRule="auto" w:line="276" w:before="0" w:after="198"/>
        <w:ind w:left="0" w:right="0" w:hanging="0"/>
        <w:jc w:val="left"/>
        <w:rPr/>
      </w:pPr>
      <w:r>
        <w:rPr>
          <w:rFonts w:cs="Arial" w:ascii="Arial" w:hAnsi="Arial"/>
          <w:sz w:val="24"/>
          <w:szCs w:val="24"/>
        </w:rPr>
        <w:t>P</w:t>
      </w:r>
      <w:r>
        <w:rPr>
          <w:rFonts w:cs="Arial" w:ascii="Arial" w:hAnsi="Arial"/>
          <w:sz w:val="24"/>
          <w:szCs w:val="24"/>
        </w:rPr>
        <w:t xml:space="preserve">ress informations: </w:t>
      </w:r>
      <w:hyperlink r:id="rId6">
        <w:r>
          <w:rPr>
            <w:rStyle w:val="Internetverknpfung"/>
            <w:rFonts w:cs="Arial" w:ascii="Arial" w:hAnsi="Arial"/>
            <w:sz w:val="24"/>
            <w:szCs w:val="24"/>
          </w:rPr>
          <w:t>https://APOOS.de/</w:t>
        </w:r>
        <w:r>
          <w:rPr>
            <w:rStyle w:val="Internetverknpfung"/>
            <w:rFonts w:cs="Arial" w:ascii="Arial" w:hAnsi="Arial"/>
            <w:sz w:val="24"/>
            <w:szCs w:val="24"/>
          </w:rPr>
          <w:t>press</w:t>
        </w:r>
      </w:hyperlink>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Crowdfunding: https://igg.me/at/apoos  (start: Tuesday 4</w:t>
      </w:r>
      <w:r>
        <w:rPr>
          <w:rFonts w:cs="Arial" w:ascii="Arial" w:hAnsi="Arial"/>
          <w:sz w:val="24"/>
          <w:szCs w:val="24"/>
          <w:vertAlign w:val="superscript"/>
        </w:rPr>
        <w:t>th</w:t>
      </w:r>
      <w:r>
        <w:rPr>
          <w:rFonts w:cs="Arial" w:ascii="Arial" w:hAnsi="Arial"/>
          <w:sz w:val="24"/>
          <w:szCs w:val="24"/>
        </w:rPr>
        <w:t xml:space="preserve"> December 2018)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ListLabel1">
    <w:name w:val="ListLabel 1"/>
    <w:qFormat/>
    <w:rPr>
      <w:rFonts w:ascii="Arial" w:hAnsi="Arial"/>
      <w:lang w:val="en-US"/>
    </w:rPr>
  </w:style>
  <w:style w:type="character" w:styleId="ListLabel2">
    <w:name w:val="ListLabel 2"/>
    <w:qFormat/>
    <w:rPr>
      <w:rFonts w:ascii="Arial" w:hAnsi="Arial"/>
      <w:lang w:val="en-US"/>
    </w:rPr>
  </w:style>
  <w:style w:type="character" w:styleId="ListLabel3">
    <w:name w:val="ListLabel 3"/>
    <w:qFormat/>
    <w:rPr>
      <w:rFonts w:ascii="Arial" w:hAnsi="Arial"/>
      <w:lang w:val="en-US"/>
    </w:rPr>
  </w:style>
  <w:style w:type="character" w:styleId="ListLabel4">
    <w:name w:val="ListLabel 4"/>
    <w:qFormat/>
    <w:rPr>
      <w:rFonts w:ascii="Arial" w:hAnsi="Arial"/>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igg.me/at/apoos" TargetMode="External"/><Relationship Id="rId5" Type="http://schemas.openxmlformats.org/officeDocument/2006/relationships/hyperlink" Target="https://igg.me/at/apoos" TargetMode="External"/><Relationship Id="rId6" Type="http://schemas.openxmlformats.org/officeDocument/2006/relationships/hyperlink" Target="https://APOOS.de/pres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33562</TotalTime>
  <Application>LibreOffice/6.1.0.3$Windows_X86_64 LibreOffice_project/efb621ed25068d70781dc026f7e9c5187a4decd1</Application>
  <Pages>2</Pages>
  <Words>577</Words>
  <Characters>3213</Characters>
  <CharactersWithSpaces>3773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2018-02-18T11:28:06Z</dcterms:created>
  <dc:creator/>
  <dc:description/>
  <dc:language>de-DE</dc:language>
  <cp:lastModifiedBy/>
  <cp:lastPrinted>2018-04-11T15:06:34Z</cp:lastPrinted>
  <dcterms:modified xsi:type="dcterms:W3CDTF">2018-11-23T13:48:30Z</dcterms:modified>
  <cp:revision>58</cp:revision>
  <dc:subject/>
  <dc:title/>
</cp:coreProperties>
</file>